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6E764E" w:rsidRPr="006E764E" w:rsidRDefault="003737E4" w:rsidP="006E7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Tajnik/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škol</w:t>
      </w:r>
      <w:r w:rsidR="003621E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sk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e</w:t>
      </w:r>
      <w:r w:rsidR="003621E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ustanove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(m/ž),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3621E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  <w:bookmarkStart w:id="0" w:name="_GoBack"/>
      <w:bookmarkEnd w:id="0"/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odgoju i obrazovanju u osnovnoj i srednjoj školi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radu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Statut Osnovne škole Malešnica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Temeljni kolektivni ugovor za službenike i namještenike u javnim službama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Kolektivni ugovor za zaposlenike u osnovnoškolskim ustanovama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arhivskom gradivu i arhivima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Uredba o uredskom poslovanju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zaštiti na radu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Pravilnik o djelokrugu rada tajnika te administrativno-tehničkim poslovima koji se obavljaju u osnovnoj školi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0C4539" w:rsidRPr="00404E85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kandidata,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</w:r>
      <w:r w:rsidR="0022700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Tajnik/</w:t>
      </w:r>
      <w:proofErr w:type="spellStart"/>
      <w:r w:rsidR="0022700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22700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škol</w:t>
      </w:r>
      <w:r w:rsidR="003621E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sk</w:t>
      </w:r>
      <w:r w:rsidR="0022700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e</w:t>
      </w:r>
      <w:r w:rsidR="003621E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ustanove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3737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proofErr w:type="spellStart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, na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250F8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</w:t>
      </w:r>
      <w:r w:rsidR="003737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4008C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3621E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objavljen </w:t>
      </w:r>
      <w:r w:rsidR="003621E5" w:rsidRPr="00250F8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dana </w:t>
      </w:r>
      <w:r w:rsidR="00250F83" w:rsidRPr="00250F8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13.5.2025</w:t>
      </w:r>
      <w:r w:rsidRPr="00250F8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na mrežnoj stranici i oglasnoj ploči Hrva</w:t>
      </w:r>
      <w:r w:rsidR="00823E0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tskog zavoda za zapošljavanje te 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557556" w:rsidRPr="00D604AB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6.6.</w:t>
      </w:r>
      <w:r w:rsidR="003621E5" w:rsidRPr="00D604AB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2025</w:t>
      </w:r>
      <w:r w:rsidR="00934563" w:rsidRPr="00D604AB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godine s početkom u </w:t>
      </w:r>
      <w:r w:rsidR="00D604AB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8</w:t>
      </w:r>
      <w:r w:rsidR="003737E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:0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E1715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6E764E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4.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C453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13578B" w:rsidRDefault="0013578B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310577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9F1B0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6.6.2025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4C3EA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9F1B0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s početkom u 8</w:t>
      </w:r>
      <w:r w:rsidR="003737E4" w:rsidRPr="00227001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:00 sati</w:t>
      </w:r>
      <w:r w:rsidR="004C3EAE" w:rsidRPr="00227001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7"/>
        <w:gridCol w:w="3946"/>
      </w:tblGrid>
      <w:tr w:rsidR="00E40D95" w:rsidTr="007402FC">
        <w:trPr>
          <w:trHeight w:val="201"/>
        </w:trPr>
        <w:tc>
          <w:tcPr>
            <w:tcW w:w="487" w:type="dxa"/>
          </w:tcPr>
          <w:p w:rsidR="00E40D95" w:rsidRDefault="00E40D95" w:rsidP="00E47744">
            <w:r>
              <w:t>1.</w:t>
            </w:r>
          </w:p>
        </w:tc>
        <w:tc>
          <w:tcPr>
            <w:tcW w:w="3946" w:type="dxa"/>
          </w:tcPr>
          <w:p w:rsidR="00E40D95" w:rsidRDefault="0013578B" w:rsidP="00E47744">
            <w:r>
              <w:t>IVANA VERŠEC</w:t>
            </w:r>
          </w:p>
        </w:tc>
      </w:tr>
      <w:tr w:rsidR="00934563" w:rsidTr="007402FC">
        <w:trPr>
          <w:trHeight w:val="201"/>
        </w:trPr>
        <w:tc>
          <w:tcPr>
            <w:tcW w:w="487" w:type="dxa"/>
          </w:tcPr>
          <w:p w:rsidR="00934563" w:rsidRDefault="00934563" w:rsidP="00E47744">
            <w:r>
              <w:t>2.</w:t>
            </w:r>
          </w:p>
        </w:tc>
        <w:tc>
          <w:tcPr>
            <w:tcW w:w="3946" w:type="dxa"/>
          </w:tcPr>
          <w:p w:rsidR="00DC742C" w:rsidRDefault="0013578B" w:rsidP="00E47744">
            <w:r>
              <w:t>INES SKEC</w:t>
            </w:r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628F2"/>
    <w:rsid w:val="000C4539"/>
    <w:rsid w:val="0013578B"/>
    <w:rsid w:val="00147291"/>
    <w:rsid w:val="00172541"/>
    <w:rsid w:val="002158CA"/>
    <w:rsid w:val="00227001"/>
    <w:rsid w:val="00250F83"/>
    <w:rsid w:val="002A1376"/>
    <w:rsid w:val="002A273D"/>
    <w:rsid w:val="00304C29"/>
    <w:rsid w:val="00310577"/>
    <w:rsid w:val="00320EFE"/>
    <w:rsid w:val="00336099"/>
    <w:rsid w:val="003621E5"/>
    <w:rsid w:val="003737E4"/>
    <w:rsid w:val="00385E68"/>
    <w:rsid w:val="003B781D"/>
    <w:rsid w:val="003D0176"/>
    <w:rsid w:val="003D7536"/>
    <w:rsid w:val="004008C2"/>
    <w:rsid w:val="00404E85"/>
    <w:rsid w:val="00445C8C"/>
    <w:rsid w:val="00467EB9"/>
    <w:rsid w:val="00473E5A"/>
    <w:rsid w:val="004C3EAE"/>
    <w:rsid w:val="004D019C"/>
    <w:rsid w:val="00531FA0"/>
    <w:rsid w:val="00546D8B"/>
    <w:rsid w:val="00557556"/>
    <w:rsid w:val="00603C4D"/>
    <w:rsid w:val="006315D3"/>
    <w:rsid w:val="00634D21"/>
    <w:rsid w:val="006D4265"/>
    <w:rsid w:val="006D547E"/>
    <w:rsid w:val="006E764E"/>
    <w:rsid w:val="006F520D"/>
    <w:rsid w:val="007402FC"/>
    <w:rsid w:val="007535B1"/>
    <w:rsid w:val="00783AF9"/>
    <w:rsid w:val="00823E02"/>
    <w:rsid w:val="008635BA"/>
    <w:rsid w:val="008C7116"/>
    <w:rsid w:val="00934563"/>
    <w:rsid w:val="009C6F66"/>
    <w:rsid w:val="009F1B08"/>
    <w:rsid w:val="00AA1390"/>
    <w:rsid w:val="00AB7F33"/>
    <w:rsid w:val="00AC2C72"/>
    <w:rsid w:val="00AE761B"/>
    <w:rsid w:val="00B0122D"/>
    <w:rsid w:val="00B3395B"/>
    <w:rsid w:val="00BD5ADE"/>
    <w:rsid w:val="00BF4941"/>
    <w:rsid w:val="00C3076D"/>
    <w:rsid w:val="00C66AC0"/>
    <w:rsid w:val="00C8306E"/>
    <w:rsid w:val="00CC1E7B"/>
    <w:rsid w:val="00CE24DF"/>
    <w:rsid w:val="00D00492"/>
    <w:rsid w:val="00D604AB"/>
    <w:rsid w:val="00D7071C"/>
    <w:rsid w:val="00DC742C"/>
    <w:rsid w:val="00E05BC6"/>
    <w:rsid w:val="00E1715F"/>
    <w:rsid w:val="00E40D95"/>
    <w:rsid w:val="00F36996"/>
    <w:rsid w:val="00F470A7"/>
    <w:rsid w:val="00F9550D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4F1D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2025-04-03T11:28:00Z</cp:lastPrinted>
  <dcterms:created xsi:type="dcterms:W3CDTF">2025-06-03T11:27:00Z</dcterms:created>
  <dcterms:modified xsi:type="dcterms:W3CDTF">2025-06-03T11:27:00Z</dcterms:modified>
</cp:coreProperties>
</file>