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4E" w:rsidRPr="006E764E" w:rsidRDefault="0058277C" w:rsidP="006E76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 w:val="20"/>
          <w:szCs w:val="20"/>
          <w:shd w:val="clear" w:color="auto" w:fill="FFFFFF"/>
          <w:lang w:eastAsia="hr-HR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shd w:val="clear" w:color="auto" w:fill="FFFFFF"/>
          <w:lang w:eastAsia="hr-HR"/>
        </w:rPr>
        <w:t xml:space="preserve"> </w:t>
      </w:r>
      <w:r w:rsidR="006E764E" w:rsidRPr="006E764E">
        <w:rPr>
          <w:rFonts w:ascii="Verdana" w:eastAsia="Times New Roman" w:hAnsi="Verdana" w:cs="Times New Roman"/>
          <w:bCs/>
          <w:color w:val="000000"/>
          <w:sz w:val="20"/>
          <w:szCs w:val="20"/>
          <w:shd w:val="clear" w:color="auto" w:fill="FFFFFF"/>
          <w:lang w:eastAsia="hr-HR"/>
        </w:rPr>
        <w:t xml:space="preserve">Na temelju članka 10., st. 1. i st. 2. Pravilnika o načinu i postupku zapošljavanja u OŠ </w:t>
      </w:r>
      <w:r w:rsidR="000628F2" w:rsidRPr="004C3EAE">
        <w:rPr>
          <w:rFonts w:ascii="Verdana" w:eastAsia="Times New Roman" w:hAnsi="Verdana" w:cs="Times New Roman"/>
          <w:bCs/>
          <w:color w:val="000000"/>
          <w:sz w:val="20"/>
          <w:szCs w:val="20"/>
          <w:shd w:val="clear" w:color="auto" w:fill="FFFFFF"/>
          <w:lang w:eastAsia="hr-HR"/>
        </w:rPr>
        <w:t>Malešnica</w:t>
      </w:r>
      <w:r w:rsidR="006E764E" w:rsidRPr="006E764E">
        <w:rPr>
          <w:rFonts w:ascii="Verdana" w:eastAsia="Times New Roman" w:hAnsi="Verdana" w:cs="Times New Roman"/>
          <w:bCs/>
          <w:color w:val="000000"/>
          <w:sz w:val="20"/>
          <w:szCs w:val="20"/>
          <w:shd w:val="clear" w:color="auto" w:fill="FFFFFF"/>
          <w:lang w:eastAsia="hr-HR"/>
        </w:rPr>
        <w:t>, Povjerenstvo za procjenu i vrednovanje kandidata prijavljenih na natječaj donosi:</w:t>
      </w:r>
    </w:p>
    <w:p w:rsidR="006E764E" w:rsidRPr="006E764E" w:rsidRDefault="006E764E" w:rsidP="006E764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</w:pPr>
      <w:r w:rsidRPr="000628F2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>Odluku o načinu vrednovanja kandidata</w:t>
      </w:r>
    </w:p>
    <w:p w:rsidR="0058277C" w:rsidRPr="0058277C" w:rsidRDefault="0058277C" w:rsidP="005827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</w:pPr>
      <w:r w:rsidRPr="0058277C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 xml:space="preserve">Kuhar-slastičar 2 koji obavlja poslove kuhara (m/ž), </w:t>
      </w:r>
    </w:p>
    <w:p w:rsidR="006E764E" w:rsidRPr="0058277C" w:rsidRDefault="006E764E" w:rsidP="0058277C">
      <w:pPr>
        <w:pStyle w:val="Odlomakpopisa"/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</w:pPr>
      <w:r w:rsidRPr="0058277C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 xml:space="preserve"> 1 izvršitelj/izvršiteljica, na </w:t>
      </w:r>
      <w:r w:rsidR="00BD5ADE" w:rsidRPr="0058277C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>određeno puno radno vrijeme, 40</w:t>
      </w:r>
      <w:r w:rsidRPr="0058277C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 xml:space="preserve"> sati tjedno</w:t>
      </w:r>
    </w:p>
    <w:p w:rsidR="006E764E" w:rsidRPr="006E764E" w:rsidRDefault="006E764E" w:rsidP="006E764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Članak 1.</w:t>
      </w:r>
    </w:p>
    <w:p w:rsidR="006E764E" w:rsidRPr="006E764E" w:rsidRDefault="006E764E" w:rsidP="006E76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Način, odnosno postupak vrednovanja provest će se </w:t>
      </w:r>
      <w:r w:rsidR="00C54CB7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usmenom</w:t>
      </w:r>
      <w:r w:rsidR="00282183"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</w:t>
      </w: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provjerom/procjenom znanja kandidata i razgovorom (intervjuom).</w:t>
      </w:r>
    </w:p>
    <w:p w:rsidR="006E764E" w:rsidRPr="006E764E" w:rsidRDefault="006E764E" w:rsidP="006E764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Članak 2.</w:t>
      </w:r>
    </w:p>
    <w:p w:rsidR="006E764E" w:rsidRPr="006E764E" w:rsidRDefault="006E764E" w:rsidP="006E76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Sadržaj vrednovanja, područja provjere, pravni i drugi izvori za pripremu kandidata za vrednovanje:</w:t>
      </w:r>
    </w:p>
    <w:p w:rsidR="00744FA4" w:rsidRPr="00744FA4" w:rsidRDefault="00744FA4" w:rsidP="00744FA4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bCs/>
          <w:color w:val="000000"/>
          <w:sz w:val="24"/>
          <w:szCs w:val="24"/>
          <w:shd w:val="clear" w:color="auto" w:fill="FFFFFF"/>
          <w:lang w:eastAsia="hr-HR"/>
        </w:rPr>
      </w:pPr>
      <w:r w:rsidRPr="00744FA4">
        <w:rPr>
          <w:rFonts w:ascii="Verdana" w:eastAsia="Times New Roman" w:hAnsi="Verdana" w:cs="Arial"/>
          <w:bCs/>
          <w:color w:val="000000"/>
          <w:sz w:val="24"/>
          <w:szCs w:val="24"/>
          <w:shd w:val="clear" w:color="auto" w:fill="FFFFFF"/>
          <w:lang w:eastAsia="hr-HR"/>
        </w:rPr>
        <w:t>Zakon o radu</w:t>
      </w:r>
    </w:p>
    <w:p w:rsidR="00744FA4" w:rsidRPr="00744FA4" w:rsidRDefault="00744FA4" w:rsidP="00744FA4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bCs/>
          <w:color w:val="000000"/>
          <w:sz w:val="24"/>
          <w:szCs w:val="24"/>
          <w:shd w:val="clear" w:color="auto" w:fill="FFFFFF"/>
          <w:lang w:eastAsia="hr-HR"/>
        </w:rPr>
      </w:pPr>
      <w:r w:rsidRPr="00744FA4">
        <w:rPr>
          <w:rFonts w:ascii="Verdana" w:eastAsia="Times New Roman" w:hAnsi="Verdana" w:cs="Arial"/>
          <w:bCs/>
          <w:color w:val="000000"/>
          <w:sz w:val="24"/>
          <w:szCs w:val="24"/>
          <w:shd w:val="clear" w:color="auto" w:fill="FFFFFF"/>
          <w:lang w:eastAsia="hr-HR"/>
        </w:rPr>
        <w:t>Zakon o odgoju i obrazovanju</w:t>
      </w:r>
    </w:p>
    <w:p w:rsidR="00744FA4" w:rsidRPr="00744FA4" w:rsidRDefault="00744FA4" w:rsidP="00744FA4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bCs/>
          <w:color w:val="000000"/>
          <w:sz w:val="24"/>
          <w:szCs w:val="24"/>
          <w:shd w:val="clear" w:color="auto" w:fill="FFFFFF"/>
          <w:lang w:eastAsia="hr-HR"/>
        </w:rPr>
      </w:pPr>
      <w:r w:rsidRPr="00744FA4">
        <w:rPr>
          <w:rFonts w:ascii="Verdana" w:eastAsia="Times New Roman" w:hAnsi="Verdana" w:cs="Arial"/>
          <w:bCs/>
          <w:color w:val="000000"/>
          <w:sz w:val="24"/>
          <w:szCs w:val="24"/>
          <w:shd w:val="clear" w:color="auto" w:fill="FFFFFF"/>
          <w:lang w:eastAsia="hr-HR"/>
        </w:rPr>
        <w:t xml:space="preserve">Statut Osnovne škole </w:t>
      </w:r>
      <w:r w:rsidR="00255F09">
        <w:rPr>
          <w:rFonts w:ascii="Verdana" w:eastAsia="Times New Roman" w:hAnsi="Verdana" w:cs="Arial"/>
          <w:bCs/>
          <w:color w:val="000000"/>
          <w:sz w:val="24"/>
          <w:szCs w:val="24"/>
          <w:shd w:val="clear" w:color="auto" w:fill="FFFFFF"/>
          <w:lang w:eastAsia="hr-HR"/>
        </w:rPr>
        <w:t>Malešnica</w:t>
      </w:r>
    </w:p>
    <w:p w:rsidR="00744FA4" w:rsidRPr="00744FA4" w:rsidRDefault="00744FA4" w:rsidP="00744FA4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bCs/>
          <w:color w:val="000000"/>
          <w:sz w:val="24"/>
          <w:szCs w:val="24"/>
          <w:shd w:val="clear" w:color="auto" w:fill="FFFFFF"/>
          <w:lang w:eastAsia="hr-HR"/>
        </w:rPr>
      </w:pPr>
      <w:r w:rsidRPr="00744FA4">
        <w:rPr>
          <w:rFonts w:ascii="Verdana" w:eastAsia="Times New Roman" w:hAnsi="Verdana" w:cs="Arial"/>
          <w:bCs/>
          <w:color w:val="000000"/>
          <w:sz w:val="24"/>
          <w:szCs w:val="24"/>
          <w:shd w:val="clear" w:color="auto" w:fill="FFFFFF"/>
          <w:lang w:eastAsia="hr-HR"/>
        </w:rPr>
        <w:t xml:space="preserve">Pravilnik o kućnom redu Osnovne škole </w:t>
      </w:r>
      <w:r w:rsidR="00255F09">
        <w:rPr>
          <w:rFonts w:ascii="Verdana" w:eastAsia="Times New Roman" w:hAnsi="Verdana" w:cs="Arial"/>
          <w:bCs/>
          <w:color w:val="000000"/>
          <w:sz w:val="24"/>
          <w:szCs w:val="24"/>
          <w:shd w:val="clear" w:color="auto" w:fill="FFFFFF"/>
          <w:lang w:eastAsia="hr-HR"/>
        </w:rPr>
        <w:t>Malešnica</w:t>
      </w:r>
    </w:p>
    <w:p w:rsidR="00744FA4" w:rsidRDefault="00744FA4" w:rsidP="00744FA4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bCs/>
          <w:color w:val="000000"/>
          <w:sz w:val="24"/>
          <w:szCs w:val="24"/>
          <w:shd w:val="clear" w:color="auto" w:fill="FFFFFF"/>
          <w:lang w:eastAsia="hr-HR"/>
        </w:rPr>
      </w:pPr>
      <w:r w:rsidRPr="00744FA4">
        <w:rPr>
          <w:rFonts w:ascii="Verdana" w:eastAsia="Times New Roman" w:hAnsi="Verdana" w:cs="Arial"/>
          <w:bCs/>
          <w:color w:val="000000"/>
          <w:sz w:val="24"/>
          <w:szCs w:val="24"/>
          <w:shd w:val="clear" w:color="auto" w:fill="FFFFFF"/>
          <w:lang w:eastAsia="hr-HR"/>
        </w:rPr>
        <w:t>Državni pedagoški standard osnovnoškolskog sustava odgoja i obrazovanja (NN 63/2008)</w:t>
      </w:r>
    </w:p>
    <w:p w:rsidR="00501E6E" w:rsidRDefault="00501E6E" w:rsidP="00501E6E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  <w:t>Zakon o radu</w:t>
      </w:r>
    </w:p>
    <w:p w:rsidR="00501E6E" w:rsidRDefault="00501E6E" w:rsidP="00501E6E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  <w:t>Zakon o odgoju i obrazovanju</w:t>
      </w:r>
    </w:p>
    <w:p w:rsidR="00501E6E" w:rsidRDefault="00501E6E" w:rsidP="00501E6E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  <w:t xml:space="preserve">Statut Osnovne škole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  <w:t>Ljubljanica</w:t>
      </w:r>
      <w:proofErr w:type="spellEnd"/>
    </w:p>
    <w:p w:rsidR="00501E6E" w:rsidRDefault="00501E6E" w:rsidP="00501E6E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  <w:t xml:space="preserve">Pravilnik o kućnom redu Osnovne škole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  <w:t>Ljubljanica</w:t>
      </w:r>
      <w:proofErr w:type="spellEnd"/>
    </w:p>
    <w:p w:rsidR="00501E6E" w:rsidRDefault="00501E6E" w:rsidP="00501E6E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  <w:t>Državni pedagoški standard osnovnoškolskog sustava odgoja i obrazovanja (NN 63/2008)</w:t>
      </w:r>
    </w:p>
    <w:p w:rsidR="00501E6E" w:rsidRPr="00785698" w:rsidRDefault="00501E6E" w:rsidP="00501E6E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  <w:t>Pravilnik o pravilima uspostave sustava i postupaka temeljenih na načelima HACCP sustava (NN 68/2015)</w:t>
      </w:r>
    </w:p>
    <w:p w:rsidR="00501E6E" w:rsidRPr="00744FA4" w:rsidRDefault="00501E6E" w:rsidP="00501E6E">
      <w:pPr>
        <w:pStyle w:val="Odlomakpopisa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bCs/>
          <w:color w:val="000000"/>
          <w:sz w:val="24"/>
          <w:szCs w:val="24"/>
          <w:shd w:val="clear" w:color="auto" w:fill="FFFFFF"/>
          <w:lang w:eastAsia="hr-HR"/>
        </w:rPr>
      </w:pPr>
    </w:p>
    <w:p w:rsidR="006E764E" w:rsidRPr="006E764E" w:rsidRDefault="006E764E" w:rsidP="006E764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Članak 3.</w:t>
      </w:r>
    </w:p>
    <w:p w:rsidR="000C4539" w:rsidRPr="00EF7098" w:rsidRDefault="006E764E" w:rsidP="000C4539">
      <w:pPr>
        <w:spacing w:before="100" w:beforeAutospacing="1" w:after="0" w:line="240" w:lineRule="auto"/>
        <w:rPr>
          <w:rFonts w:ascii="Verdana" w:eastAsia="Times New Roman" w:hAnsi="Verdana" w:cs="Times New Roman"/>
          <w:bCs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Vrednovanje kandidata, odnosno </w:t>
      </w:r>
      <w:r w:rsidR="00255F09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pismena</w:t>
      </w: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provjera/procjena znanja kandidata i razgovor (intervju) u postupku natječaja za radno mjesto pod rednim brojem 1. </w:t>
      </w:r>
      <w:r w:rsidR="00C83971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1.</w:t>
      </w:r>
      <w:r w:rsidR="00C83971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ab/>
      </w:r>
      <w:r w:rsidR="009F6FB4" w:rsidRPr="009F6FB4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1.</w:t>
      </w:r>
      <w:r w:rsidR="009F6FB4" w:rsidRPr="009F6FB4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ab/>
        <w:t>Kuhar-slastičar 2 koji obavlja poslove kuhara</w:t>
      </w:r>
      <w:r w:rsidR="00634D21" w:rsidRPr="009F6FB4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,</w:t>
      </w:r>
      <w:r w:rsidR="009F6FB4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</w:t>
      </w:r>
      <w:r w:rsidR="000C4539" w:rsidRPr="000C4539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(m/ž), 1</w:t>
      </w:r>
      <w:r w:rsidR="00E40D95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izvršitelj/izvršiteljica, na </w:t>
      </w:r>
      <w:r w:rsidR="000C4539" w:rsidRPr="000C4539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određeno </w:t>
      </w:r>
      <w:r w:rsidR="00BD5AD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puno radno vrijeme,</w:t>
      </w:r>
      <w:r w:rsidR="00934563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</w:t>
      </w:r>
      <w:r w:rsidR="00BD5AD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40</w:t>
      </w:r>
      <w:r w:rsidR="000C4539" w:rsidRPr="000C4539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sati tjedno</w:t>
      </w:r>
      <w:r w:rsidR="009F6FB4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objavljen dana 19</w:t>
      </w:r>
      <w:r w:rsidR="00E40D95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.</w:t>
      </w:r>
      <w:r w:rsidR="002A1376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</w:t>
      </w:r>
      <w:r w:rsidR="009F6FB4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3</w:t>
      </w:r>
      <w:r w:rsidR="00E40D95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.</w:t>
      </w:r>
      <w:r w:rsidR="002A1376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</w:t>
      </w:r>
      <w:r w:rsidR="009F6FB4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2025</w:t>
      </w: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. na mrežnoj stranici i oglasnoj ploči Hrvatskog zavoda za zapošljavanje i mrežnoj stranici i oglasnoj ploči Osnovne škole </w:t>
      </w:r>
      <w:r w:rsidR="000C4539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Malešnica,</w:t>
      </w:r>
      <w:r w:rsidR="000C4539"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 </w:t>
      </w:r>
      <w:r w:rsidR="00934563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održat će se </w:t>
      </w:r>
      <w:r w:rsidR="009F6FB4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10</w:t>
      </w:r>
      <w:r w:rsidR="00E40D95" w:rsidRPr="00EF7098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.</w:t>
      </w:r>
      <w:r w:rsidR="002A1376" w:rsidRPr="00EF7098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 xml:space="preserve"> </w:t>
      </w:r>
      <w:r w:rsidR="009F6FB4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4</w:t>
      </w:r>
      <w:r w:rsidR="00320EFE" w:rsidRPr="00EF7098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.</w:t>
      </w:r>
      <w:r w:rsidR="002A1376" w:rsidRPr="00EF7098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 xml:space="preserve"> </w:t>
      </w:r>
      <w:r w:rsidR="009F6FB4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2025</w:t>
      </w:r>
      <w:r w:rsidR="00C83971" w:rsidRPr="00EF7098">
        <w:rPr>
          <w:rFonts w:ascii="Verdana" w:eastAsia="Times New Roman" w:hAnsi="Verdana" w:cs="Times New Roman"/>
          <w:bCs/>
          <w:shd w:val="clear" w:color="auto" w:fill="FFFFFF"/>
          <w:lang w:eastAsia="hr-HR"/>
        </w:rPr>
        <w:t xml:space="preserve">. godine s početkom u </w:t>
      </w:r>
      <w:r w:rsidR="009F6FB4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10:</w:t>
      </w:r>
      <w:r w:rsidR="00EA60C6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3</w:t>
      </w:r>
      <w:r w:rsidR="00320EFE" w:rsidRPr="00EF7098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0</w:t>
      </w:r>
      <w:r w:rsidRPr="00EF7098">
        <w:rPr>
          <w:rFonts w:ascii="Verdana" w:eastAsia="Times New Roman" w:hAnsi="Verdana" w:cs="Times New Roman"/>
          <w:bCs/>
          <w:shd w:val="clear" w:color="auto" w:fill="FFFFFF"/>
          <w:lang w:eastAsia="hr-HR"/>
        </w:rPr>
        <w:t xml:space="preserve"> sati u Osnovnoj školi </w:t>
      </w:r>
      <w:r w:rsidR="000C4539" w:rsidRPr="00EF7098">
        <w:rPr>
          <w:rFonts w:ascii="Verdana" w:eastAsia="Times New Roman" w:hAnsi="Verdana" w:cs="Times New Roman"/>
          <w:bCs/>
          <w:shd w:val="clear" w:color="auto" w:fill="FFFFFF"/>
          <w:lang w:eastAsia="hr-HR"/>
        </w:rPr>
        <w:t>Malešnica</w:t>
      </w:r>
      <w:r w:rsidRPr="00EF7098">
        <w:rPr>
          <w:rFonts w:ascii="Verdana" w:eastAsia="Times New Roman" w:hAnsi="Verdana" w:cs="Times New Roman"/>
          <w:bCs/>
          <w:shd w:val="clear" w:color="auto" w:fill="FFFFFF"/>
          <w:lang w:eastAsia="hr-HR"/>
        </w:rPr>
        <w:t>.</w:t>
      </w:r>
    </w:p>
    <w:p w:rsidR="006E764E" w:rsidRPr="006E764E" w:rsidRDefault="00255F09" w:rsidP="000C4539">
      <w:pPr>
        <w:spacing w:before="100" w:beforeAutospacing="1" w:after="0" w:line="240" w:lineRule="auto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Pismena</w:t>
      </w:r>
      <w:r w:rsidR="006E764E"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provjera/procjena kand</w:t>
      </w:r>
      <w:r w:rsidR="00934563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idata i </w:t>
      </w:r>
      <w:r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intervju trajat će </w:t>
      </w:r>
      <w:r w:rsidR="00934563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30 minuta</w:t>
      </w:r>
      <w:r w:rsidR="006E764E"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.</w:t>
      </w:r>
      <w:r w:rsidR="006E764E"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br/>
        <w:t>Na testiranje se pozivaju svi kandidati sukladno listi kandidata (Prilog 1. ove Odluke).</w:t>
      </w:r>
    </w:p>
    <w:p w:rsidR="006E764E" w:rsidRPr="006E764E" w:rsidRDefault="006E764E" w:rsidP="006E764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Članak 4.</w:t>
      </w:r>
    </w:p>
    <w:p w:rsidR="006E764E" w:rsidRPr="006E764E" w:rsidRDefault="006E764E" w:rsidP="006E76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lastRenderedPageBreak/>
        <w:t>Odluka o načinu vrednovanja i lista kandidata objavit će se na mrežnoj stranici Škole.</w:t>
      </w:r>
    </w:p>
    <w:p w:rsidR="006E764E" w:rsidRPr="006E764E" w:rsidRDefault="006E764E" w:rsidP="000C4539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 Povjerenstvo za procjenu i vrednovanje kandidata</w:t>
      </w:r>
    </w:p>
    <w:p w:rsidR="00255F09" w:rsidRDefault="00255F09" w:rsidP="006E764E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</w:p>
    <w:p w:rsidR="00255F09" w:rsidRDefault="00255F09" w:rsidP="006E764E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</w:p>
    <w:p w:rsidR="006E764E" w:rsidRPr="006E764E" w:rsidRDefault="000C4539" w:rsidP="006E764E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Prilog 1.</w:t>
      </w:r>
      <w:r w:rsidR="006E764E"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 </w:t>
      </w:r>
    </w:p>
    <w:p w:rsidR="004C3EAE" w:rsidRPr="004C3EAE" w:rsidRDefault="006E764E" w:rsidP="004C3E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 xml:space="preserve">Popis kandidata koji su podnijeli pravodobne i potpune prijave i ispunjavaju formalne uvjete natječaja pozivaju se na </w:t>
      </w:r>
      <w:r w:rsidR="00255F09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>pismenu</w:t>
      </w:r>
      <w:r w:rsidRPr="006E764E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 xml:space="preserve"> procjenu/provje</w:t>
      </w:r>
      <w:r w:rsidR="00E40D95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 xml:space="preserve">ru </w:t>
      </w:r>
      <w:r w:rsidR="00934563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 xml:space="preserve">znanja i intervju dana </w:t>
      </w:r>
      <w:r w:rsidR="009F6FB4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10</w:t>
      </w:r>
      <w:r w:rsidR="00320EFE" w:rsidRPr="00EF7098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.</w:t>
      </w:r>
      <w:r w:rsidR="009F6FB4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 xml:space="preserve"> 4</w:t>
      </w:r>
      <w:r w:rsidR="002A1376" w:rsidRPr="00EF7098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 xml:space="preserve">. </w:t>
      </w:r>
      <w:r w:rsidR="009F6FB4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2025</w:t>
      </w:r>
      <w:r w:rsidR="00320EFE" w:rsidRPr="00EF7098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.</w:t>
      </w:r>
      <w:r w:rsidRPr="00EF7098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 xml:space="preserve"> u OŠ </w:t>
      </w:r>
      <w:r w:rsidR="000C4539" w:rsidRPr="00EF7098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Malešnica</w:t>
      </w:r>
      <w:r w:rsidR="009F6FB4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 xml:space="preserve"> S početkom u 10:</w:t>
      </w:r>
      <w:r w:rsidR="00EA60C6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30 sati.</w:t>
      </w:r>
      <w:r w:rsidR="00EA60C6" w:rsidRPr="00BB2349">
        <w:rPr>
          <w:rFonts w:ascii="Verdana" w:eastAsia="Times New Roman" w:hAnsi="Verdana" w:cs="Times New Roman"/>
          <w:bCs/>
          <w:color w:val="FF0000"/>
          <w:shd w:val="clear" w:color="auto" w:fill="FFFFFF"/>
          <w:lang w:eastAsia="hr-HR"/>
        </w:rPr>
        <w:t xml:space="preserve">  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448"/>
        <w:gridCol w:w="3626"/>
      </w:tblGrid>
      <w:tr w:rsidR="00E40D95" w:rsidTr="00C66AC0">
        <w:trPr>
          <w:trHeight w:val="212"/>
        </w:trPr>
        <w:tc>
          <w:tcPr>
            <w:tcW w:w="448" w:type="dxa"/>
          </w:tcPr>
          <w:p w:rsidR="00E40D95" w:rsidRDefault="00E40D95" w:rsidP="00E47744">
            <w:r>
              <w:t>1.</w:t>
            </w:r>
          </w:p>
        </w:tc>
        <w:tc>
          <w:tcPr>
            <w:tcW w:w="3626" w:type="dxa"/>
          </w:tcPr>
          <w:p w:rsidR="00E40D95" w:rsidRDefault="00EA60C6" w:rsidP="00E47744">
            <w:r>
              <w:t>NAZMIJE LAHAJ</w:t>
            </w:r>
          </w:p>
        </w:tc>
      </w:tr>
      <w:tr w:rsidR="009F6FB4" w:rsidTr="00C66AC0">
        <w:trPr>
          <w:trHeight w:val="212"/>
        </w:trPr>
        <w:tc>
          <w:tcPr>
            <w:tcW w:w="448" w:type="dxa"/>
          </w:tcPr>
          <w:p w:rsidR="009F6FB4" w:rsidRDefault="009F6FB4" w:rsidP="009F6FB4">
            <w:r>
              <w:t>2.</w:t>
            </w:r>
          </w:p>
        </w:tc>
        <w:tc>
          <w:tcPr>
            <w:tcW w:w="3626" w:type="dxa"/>
          </w:tcPr>
          <w:p w:rsidR="009F6FB4" w:rsidRDefault="009F6FB4" w:rsidP="00E47744">
            <w:r>
              <w:t>BEATA KOBEŠĆAK</w:t>
            </w:r>
            <w:bookmarkStart w:id="0" w:name="_GoBack"/>
            <w:bookmarkEnd w:id="0"/>
          </w:p>
        </w:tc>
      </w:tr>
    </w:tbl>
    <w:p w:rsidR="006E764E" w:rsidRPr="006E764E" w:rsidRDefault="006E764E" w:rsidP="004C3E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</w:p>
    <w:p w:rsidR="006E764E" w:rsidRPr="006E764E" w:rsidRDefault="006E764E" w:rsidP="006E76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Ukoliko kandidat ne pristupi vrednovanju, smatra se da je odustao od prijave na natječaj. Svi kandidati koji pristupaju usmenoj procjeni/provjeri znanja kandidata i razgovora (intervjua) dužni su sa sobom imati odgovarajuću identifikacijsku ispravu.</w:t>
      </w:r>
    </w:p>
    <w:p w:rsidR="006E764E" w:rsidRPr="006E764E" w:rsidRDefault="006E764E" w:rsidP="006E76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:rsidR="006E764E" w:rsidRPr="006E764E" w:rsidRDefault="006E764E" w:rsidP="006E764E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 </w:t>
      </w:r>
    </w:p>
    <w:p w:rsidR="006E764E" w:rsidRPr="006E764E" w:rsidRDefault="006E764E" w:rsidP="006E764E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Povjerenstvo za procjenu i vrednovanje kandidata</w:t>
      </w:r>
    </w:p>
    <w:p w:rsidR="006E764E" w:rsidRPr="006E764E" w:rsidRDefault="006E764E" w:rsidP="006E76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 </w:t>
      </w:r>
    </w:p>
    <w:p w:rsidR="00546D8B" w:rsidRPr="006E764E" w:rsidRDefault="00546D8B"/>
    <w:sectPr w:rsidR="00546D8B" w:rsidRPr="006E7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C68A4"/>
    <w:multiLevelType w:val="multilevel"/>
    <w:tmpl w:val="496A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DC2D53"/>
    <w:multiLevelType w:val="multilevel"/>
    <w:tmpl w:val="08B21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F2A67"/>
    <w:multiLevelType w:val="hybridMultilevel"/>
    <w:tmpl w:val="29589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A3A44"/>
    <w:multiLevelType w:val="multilevel"/>
    <w:tmpl w:val="001C7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4E"/>
    <w:rsid w:val="000628F2"/>
    <w:rsid w:val="000C4539"/>
    <w:rsid w:val="00177C1F"/>
    <w:rsid w:val="00255F09"/>
    <w:rsid w:val="00282183"/>
    <w:rsid w:val="002A1376"/>
    <w:rsid w:val="002A273D"/>
    <w:rsid w:val="002B6F11"/>
    <w:rsid w:val="00320EFE"/>
    <w:rsid w:val="00336099"/>
    <w:rsid w:val="003B781D"/>
    <w:rsid w:val="004C3EAE"/>
    <w:rsid w:val="00501E6E"/>
    <w:rsid w:val="00531FA0"/>
    <w:rsid w:val="00546D8B"/>
    <w:rsid w:val="0058277C"/>
    <w:rsid w:val="00634D21"/>
    <w:rsid w:val="006E764E"/>
    <w:rsid w:val="006F520D"/>
    <w:rsid w:val="00744FA4"/>
    <w:rsid w:val="007535B1"/>
    <w:rsid w:val="008E2EB9"/>
    <w:rsid w:val="00934563"/>
    <w:rsid w:val="009F6FB4"/>
    <w:rsid w:val="00AC2C72"/>
    <w:rsid w:val="00BB2349"/>
    <w:rsid w:val="00BD5ADE"/>
    <w:rsid w:val="00C54CB7"/>
    <w:rsid w:val="00C66AC0"/>
    <w:rsid w:val="00C83971"/>
    <w:rsid w:val="00E40D95"/>
    <w:rsid w:val="00EA60C6"/>
    <w:rsid w:val="00E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C2B1"/>
  <w15:chartTrackingRefBased/>
  <w15:docId w15:val="{6F3DCEBC-7E80-4E8D-9D6E-633F5EA8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6E764E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6E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C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C3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3EA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44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A2EC9-3B83-4BB9-9FAD-B0F3898F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2</cp:revision>
  <cp:lastPrinted>2025-04-07T08:59:00Z</cp:lastPrinted>
  <dcterms:created xsi:type="dcterms:W3CDTF">2025-04-07T09:02:00Z</dcterms:created>
  <dcterms:modified xsi:type="dcterms:W3CDTF">2025-04-07T09:02:00Z</dcterms:modified>
</cp:coreProperties>
</file>