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0E1BBE" w:rsidRDefault="007535B1" w:rsidP="000E1BBE">
      <w:pPr>
        <w:numPr>
          <w:ilvl w:val="0"/>
          <w:numId w:val="1"/>
        </w:num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Učitelj/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ca</w:t>
      </w:r>
      <w:proofErr w:type="spellEnd"/>
      <w:r w:rsidR="00D7071C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koji obavlja poslove učitelja/</w:t>
      </w:r>
      <w:proofErr w:type="spellStart"/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ice</w:t>
      </w:r>
      <w:proofErr w:type="spellEnd"/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5749E4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kemije</w:t>
      </w:r>
    </w:p>
    <w:p w:rsidR="006E764E" w:rsidRPr="006E764E" w:rsidRDefault="000E1BBE" w:rsidP="000E1BBE">
      <w:pPr>
        <w:spacing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-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1 izvršitelj/</w:t>
      </w:r>
      <w:proofErr w:type="spellStart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, na </w:t>
      </w:r>
      <w:r w:rsidR="005F322F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ne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određeno </w:t>
      </w:r>
      <w:r w:rsidR="0002781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puno radno vrijeme, 40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Način, odnosno postupak vrednovanja provest će se usmenom 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Zakon o odgoju i obrazovanju u osnovnoj i srednjoj školi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načinima, postupcima i elementima vrednovanja učenika u os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novnoj i srednjoj školi (NN 112/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10)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dopuni Pravilnika o načinima, postupcima i elementima vrednovanja učenika u osnovnoj i srednjoj školi (NN 82/2019)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pedagoškoj dokumentaciji i evidenciji te javnim ispravama u školskim ustanovama (NN 47/2017)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dopunama Pravilnika o pedagoškoj dokumentaciji i evidenciji te javnim ispravama u školskim ustanovama(NN 41/2019)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osnovnoškolskom i srednjoškolskom odgoju i obrazovanju učen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ika s teškoćama u razvoju (NN 41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/2015)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190090" w:rsidRDefault="000E1BB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Vrednovanje kandidata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odnosno usmena provjera/procjena znanja kandidata i razgovor (intervju) u postupku natječaja za radno mjesto pod rednim brojem 1. 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  <w:t>Učitelj/</w:t>
      </w:r>
      <w:proofErr w:type="spellStart"/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FF093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koji obavlja poslove učitelja/</w:t>
      </w:r>
      <w:proofErr w:type="spellStart"/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ice</w:t>
      </w:r>
      <w:proofErr w:type="spellEnd"/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5749E4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kemije</w:t>
      </w:r>
      <w:r w:rsidR="00634D2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(m/ž), 1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izvršitelj/</w:t>
      </w:r>
      <w:proofErr w:type="spellStart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, na </w:t>
      </w:r>
      <w:r w:rsidR="005F322F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ne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određeno 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puno radno vrijeme,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2781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40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sati tjedno</w:t>
      </w:r>
      <w:r w:rsidR="00E43A28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objavljen dana </w:t>
      </w:r>
      <w:r w:rsidR="005749E4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14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5749E4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5749E4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2025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 na mrežnoj stranici i oglasnoj ploči Hrv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atskog zavoda za zapošljavanje te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održat će se </w:t>
      </w:r>
      <w:r w:rsidR="00295B4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6</w:t>
      </w:r>
      <w:r w:rsidR="00E40D95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97512A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3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5749E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2025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. godine s početkom u </w:t>
      </w:r>
      <w:r w:rsidR="00295B4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10</w:t>
      </w:r>
      <w:r w:rsidR="00A366A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</w:t>
      </w:r>
      <w:r w:rsidR="00295B4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3</w:t>
      </w:r>
      <w:r w:rsidR="00027812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6E764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</w:t>
      </w:r>
      <w:r w:rsidR="007F54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,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u Osnovnoj školi </w:t>
      </w:r>
      <w:r w:rsidR="000C4539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190090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Usmena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idata i intervju trajat će do 15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minuta po pojedinom kandidatu.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190090" w:rsidRDefault="00190090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97512A" w:rsidRDefault="0097512A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Članak 4.</w:t>
      </w:r>
    </w:p>
    <w:p w:rsidR="000E1BB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Odluka o načinu vrednovanja i lista kandidata objavit će se na mrežnoj stranici Škole.</w:t>
      </w:r>
    </w:p>
    <w:p w:rsidR="006E764E" w:rsidRPr="006E764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8307CA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Popis kandidata koji su podnijeli pravodobne i potpune prijave i ispunjavaju formalne uvjete natječaja pozivaju se na usmenu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D0049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295B4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6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5749E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97512A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3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. </w:t>
      </w:r>
      <w:r w:rsidR="005749E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2025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0C4539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</w:t>
      </w:r>
      <w:r w:rsidR="00F27BA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</w:t>
      </w:r>
      <w:r w:rsidR="0084148D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s početkom u </w:t>
      </w:r>
      <w:r w:rsidR="0097512A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10</w:t>
      </w:r>
      <w:bookmarkStart w:id="0" w:name="_GoBack"/>
      <w:bookmarkEnd w:id="0"/>
      <w:r w:rsidR="0097512A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:3</w:t>
      </w:r>
      <w:r w:rsidR="00B2574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F27BA5" w:rsidRPr="00F27BA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sati;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95"/>
        <w:gridCol w:w="3766"/>
      </w:tblGrid>
      <w:tr w:rsidR="00E40D95" w:rsidTr="00295B4C">
        <w:trPr>
          <w:trHeight w:val="201"/>
        </w:trPr>
        <w:tc>
          <w:tcPr>
            <w:tcW w:w="495" w:type="dxa"/>
          </w:tcPr>
          <w:p w:rsidR="00E40D95" w:rsidRDefault="00E40D95" w:rsidP="00E47744">
            <w:r>
              <w:t>1.</w:t>
            </w:r>
          </w:p>
        </w:tc>
        <w:tc>
          <w:tcPr>
            <w:tcW w:w="3766" w:type="dxa"/>
          </w:tcPr>
          <w:p w:rsidR="00382010" w:rsidRDefault="005749E4" w:rsidP="00E47744">
            <w:r>
              <w:t>IVANA JADRIJEVIĆ</w:t>
            </w:r>
          </w:p>
        </w:tc>
      </w:tr>
      <w:tr w:rsidR="00190090" w:rsidTr="00295B4C">
        <w:trPr>
          <w:trHeight w:val="201"/>
        </w:trPr>
        <w:tc>
          <w:tcPr>
            <w:tcW w:w="495" w:type="dxa"/>
          </w:tcPr>
          <w:p w:rsidR="00190090" w:rsidRDefault="00190090" w:rsidP="00190090">
            <w:r>
              <w:t>2.</w:t>
            </w:r>
          </w:p>
        </w:tc>
        <w:tc>
          <w:tcPr>
            <w:tcW w:w="3766" w:type="dxa"/>
          </w:tcPr>
          <w:p w:rsidR="00190090" w:rsidRDefault="008B038D" w:rsidP="00190090">
            <w:r>
              <w:t>MIRNA BELOŠEVIĆ</w:t>
            </w:r>
          </w:p>
        </w:tc>
      </w:tr>
      <w:tr w:rsidR="007B53FF" w:rsidTr="00295B4C">
        <w:trPr>
          <w:trHeight w:val="201"/>
        </w:trPr>
        <w:tc>
          <w:tcPr>
            <w:tcW w:w="495" w:type="dxa"/>
          </w:tcPr>
          <w:p w:rsidR="007B53FF" w:rsidRDefault="007B53FF" w:rsidP="007B53FF">
            <w:r>
              <w:t>3.</w:t>
            </w:r>
          </w:p>
        </w:tc>
        <w:tc>
          <w:tcPr>
            <w:tcW w:w="3766" w:type="dxa"/>
          </w:tcPr>
          <w:p w:rsidR="007B53FF" w:rsidRDefault="008B038D" w:rsidP="007B53FF">
            <w:r>
              <w:t>ADELA KODRNJA</w:t>
            </w:r>
          </w:p>
        </w:tc>
      </w:tr>
      <w:tr w:rsidR="007B53FF" w:rsidTr="00295B4C">
        <w:trPr>
          <w:trHeight w:val="201"/>
        </w:trPr>
        <w:tc>
          <w:tcPr>
            <w:tcW w:w="495" w:type="dxa"/>
          </w:tcPr>
          <w:p w:rsidR="007B53FF" w:rsidRDefault="007B53FF" w:rsidP="007B53FF">
            <w:r>
              <w:t>4.</w:t>
            </w:r>
          </w:p>
        </w:tc>
        <w:tc>
          <w:tcPr>
            <w:tcW w:w="3766" w:type="dxa"/>
          </w:tcPr>
          <w:p w:rsidR="007B53FF" w:rsidRDefault="00D0798B" w:rsidP="007B53FF">
            <w:r>
              <w:t xml:space="preserve">PATRICIJA </w:t>
            </w:r>
            <w:r w:rsidR="00466A18">
              <w:t>KNECHTL</w:t>
            </w:r>
          </w:p>
        </w:tc>
      </w:tr>
      <w:tr w:rsidR="007B53FF" w:rsidTr="00295B4C">
        <w:trPr>
          <w:trHeight w:val="201"/>
        </w:trPr>
        <w:tc>
          <w:tcPr>
            <w:tcW w:w="495" w:type="dxa"/>
          </w:tcPr>
          <w:p w:rsidR="007B53FF" w:rsidRDefault="007B53FF" w:rsidP="007B53FF">
            <w:r>
              <w:t>5.</w:t>
            </w:r>
          </w:p>
        </w:tc>
        <w:tc>
          <w:tcPr>
            <w:tcW w:w="3766" w:type="dxa"/>
          </w:tcPr>
          <w:p w:rsidR="007B53FF" w:rsidRDefault="00466A18" w:rsidP="007B53FF">
            <w:r>
              <w:t>SANDRA STRELEC</w:t>
            </w:r>
          </w:p>
        </w:tc>
      </w:tr>
      <w:tr w:rsidR="001654B3" w:rsidTr="00295B4C">
        <w:trPr>
          <w:trHeight w:val="201"/>
        </w:trPr>
        <w:tc>
          <w:tcPr>
            <w:tcW w:w="495" w:type="dxa"/>
          </w:tcPr>
          <w:p w:rsidR="001654B3" w:rsidRDefault="001654B3" w:rsidP="001654B3">
            <w:r>
              <w:t>6.</w:t>
            </w:r>
          </w:p>
        </w:tc>
        <w:tc>
          <w:tcPr>
            <w:tcW w:w="3766" w:type="dxa"/>
          </w:tcPr>
          <w:p w:rsidR="001654B3" w:rsidRDefault="00465E72" w:rsidP="007B53FF">
            <w:r>
              <w:t>SARA VODOGAZ</w:t>
            </w:r>
          </w:p>
        </w:tc>
      </w:tr>
      <w:tr w:rsidR="001654B3" w:rsidTr="00295B4C">
        <w:trPr>
          <w:trHeight w:val="201"/>
        </w:trPr>
        <w:tc>
          <w:tcPr>
            <w:tcW w:w="495" w:type="dxa"/>
          </w:tcPr>
          <w:p w:rsidR="001654B3" w:rsidRDefault="001654B3" w:rsidP="007B53FF">
            <w:r>
              <w:t>7.</w:t>
            </w:r>
          </w:p>
        </w:tc>
        <w:tc>
          <w:tcPr>
            <w:tcW w:w="3766" w:type="dxa"/>
          </w:tcPr>
          <w:p w:rsidR="001654B3" w:rsidRDefault="00465E72" w:rsidP="007B53FF">
            <w:r>
              <w:t>SANELA VIŠEK</w:t>
            </w:r>
          </w:p>
        </w:tc>
      </w:tr>
    </w:tbl>
    <w:p w:rsidR="00295B4C" w:rsidRDefault="00295B4C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27812"/>
    <w:rsid w:val="000628F2"/>
    <w:rsid w:val="00072321"/>
    <w:rsid w:val="000B5F10"/>
    <w:rsid w:val="000C4539"/>
    <w:rsid w:val="000E1BBE"/>
    <w:rsid w:val="00147291"/>
    <w:rsid w:val="001654B3"/>
    <w:rsid w:val="00190090"/>
    <w:rsid w:val="001A7128"/>
    <w:rsid w:val="002158CA"/>
    <w:rsid w:val="002614A3"/>
    <w:rsid w:val="00295B4C"/>
    <w:rsid w:val="002A1376"/>
    <w:rsid w:val="002A273D"/>
    <w:rsid w:val="00320EFE"/>
    <w:rsid w:val="00336099"/>
    <w:rsid w:val="003565C4"/>
    <w:rsid w:val="00382010"/>
    <w:rsid w:val="00385E68"/>
    <w:rsid w:val="003B781D"/>
    <w:rsid w:val="003D0176"/>
    <w:rsid w:val="003D569E"/>
    <w:rsid w:val="003D7536"/>
    <w:rsid w:val="00404E85"/>
    <w:rsid w:val="00445C8C"/>
    <w:rsid w:val="00465E72"/>
    <w:rsid w:val="00466A18"/>
    <w:rsid w:val="004C3EAE"/>
    <w:rsid w:val="004D019C"/>
    <w:rsid w:val="00531FA0"/>
    <w:rsid w:val="00546D8B"/>
    <w:rsid w:val="005749E4"/>
    <w:rsid w:val="005F322F"/>
    <w:rsid w:val="00603C4D"/>
    <w:rsid w:val="00634D21"/>
    <w:rsid w:val="006D4265"/>
    <w:rsid w:val="006D547E"/>
    <w:rsid w:val="006E764E"/>
    <w:rsid w:val="006F520D"/>
    <w:rsid w:val="007402FC"/>
    <w:rsid w:val="007535B1"/>
    <w:rsid w:val="007B53FF"/>
    <w:rsid w:val="007F543F"/>
    <w:rsid w:val="008307CA"/>
    <w:rsid w:val="0084148D"/>
    <w:rsid w:val="00854057"/>
    <w:rsid w:val="008635BA"/>
    <w:rsid w:val="008B038D"/>
    <w:rsid w:val="008C7116"/>
    <w:rsid w:val="00934563"/>
    <w:rsid w:val="00963D52"/>
    <w:rsid w:val="0097512A"/>
    <w:rsid w:val="009C6F66"/>
    <w:rsid w:val="009F11F9"/>
    <w:rsid w:val="00A366AC"/>
    <w:rsid w:val="00AA1390"/>
    <w:rsid w:val="00AC2C72"/>
    <w:rsid w:val="00AD463B"/>
    <w:rsid w:val="00AE761B"/>
    <w:rsid w:val="00B0122D"/>
    <w:rsid w:val="00B25743"/>
    <w:rsid w:val="00B3395B"/>
    <w:rsid w:val="00BD5ADE"/>
    <w:rsid w:val="00C54774"/>
    <w:rsid w:val="00C66AC0"/>
    <w:rsid w:val="00C8306E"/>
    <w:rsid w:val="00CB76EB"/>
    <w:rsid w:val="00CC2FE6"/>
    <w:rsid w:val="00CD4460"/>
    <w:rsid w:val="00CE24DF"/>
    <w:rsid w:val="00D00492"/>
    <w:rsid w:val="00D0798B"/>
    <w:rsid w:val="00D7071C"/>
    <w:rsid w:val="00DC742C"/>
    <w:rsid w:val="00E05BC6"/>
    <w:rsid w:val="00E40D95"/>
    <w:rsid w:val="00E43A28"/>
    <w:rsid w:val="00ED4AAA"/>
    <w:rsid w:val="00F27BA5"/>
    <w:rsid w:val="00F376D4"/>
    <w:rsid w:val="00F9550D"/>
    <w:rsid w:val="00FA562B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1746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8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EAB2-5ABB-4D11-A2A6-197DAC49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4</cp:revision>
  <cp:lastPrinted>2024-11-22T07:36:00Z</cp:lastPrinted>
  <dcterms:created xsi:type="dcterms:W3CDTF">2025-03-03T12:19:00Z</dcterms:created>
  <dcterms:modified xsi:type="dcterms:W3CDTF">2025-03-04T07:38:00Z</dcterms:modified>
</cp:coreProperties>
</file>